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81" w:rsidRPr="00BE744B" w:rsidRDefault="00F76539">
      <w:pPr>
        <w:rPr>
          <w:u w:val="single"/>
        </w:rPr>
      </w:pPr>
      <w:r w:rsidRPr="00BE744B">
        <w:rPr>
          <w:u w:val="single"/>
        </w:rPr>
        <w:t>1</w:t>
      </w:r>
      <w:r w:rsidR="00BE744B" w:rsidRPr="00BE744B">
        <w:rPr>
          <w:u w:val="single"/>
          <w:vertAlign w:val="superscript"/>
        </w:rPr>
        <w:t xml:space="preserve">er </w:t>
      </w:r>
      <w:r w:rsidR="00BE744B" w:rsidRPr="00BE744B">
        <w:rPr>
          <w:u w:val="single"/>
        </w:rPr>
        <w:t>NIVEAU</w:t>
      </w:r>
      <w:r w:rsidRPr="00BE744B">
        <w:rPr>
          <w:u w:val="single"/>
        </w:rPr>
        <w:t> :</w:t>
      </w:r>
    </w:p>
    <w:p w:rsidR="00F76539" w:rsidRDefault="00F76539">
      <w:r>
        <w:t>Introduction</w:t>
      </w:r>
    </w:p>
    <w:p w:rsidR="00F76539" w:rsidRDefault="00F76539">
      <w:r>
        <w:t>Historique</w:t>
      </w:r>
    </w:p>
    <w:p w:rsidR="00F76539" w:rsidRDefault="00F76539">
      <w:r w:rsidRPr="00BE744B">
        <w:rPr>
          <w:b/>
          <w:u w:val="single"/>
        </w:rPr>
        <w:t>QI CONG :</w:t>
      </w:r>
      <w:r>
        <w:t xml:space="preserve"> étireme</w:t>
      </w:r>
      <w:r w:rsidR="00F77EB2">
        <w:t>nts des méridiens, intériorisation de trajet de méridien</w:t>
      </w:r>
      <w:bookmarkStart w:id="0" w:name="_GoBack"/>
      <w:bookmarkEnd w:id="0"/>
      <w:r>
        <w:t>.</w:t>
      </w:r>
    </w:p>
    <w:p w:rsidR="00F76539" w:rsidRDefault="00F76539">
      <w:r>
        <w:t>Les 8 règles diagnostiques</w:t>
      </w:r>
    </w:p>
    <w:p w:rsidR="00BE744B" w:rsidRDefault="00BE744B">
      <w:r>
        <w:t>Les Traumatismes</w:t>
      </w:r>
    </w:p>
    <w:p w:rsidR="00BE744B" w:rsidRDefault="00BE744B">
      <w:r>
        <w:t>Les points barrières et obstacles.</w:t>
      </w:r>
    </w:p>
    <w:p w:rsidR="004E11CD" w:rsidRDefault="004E11CD">
      <w:r>
        <w:t>Les points SHU Antiques.</w:t>
      </w:r>
    </w:p>
    <w:p w:rsidR="00F76539" w:rsidRDefault="00BE744B">
      <w:r w:rsidRPr="00BE744B">
        <w:rPr>
          <w:b/>
          <w:u w:val="single"/>
        </w:rPr>
        <w:t>Les méridiens</w:t>
      </w:r>
      <w:r w:rsidR="00F76539">
        <w:t>:</w:t>
      </w:r>
      <w:r>
        <w:t xml:space="preserve"> trajets, physiologie, pathologie, stratégie thérapeutique. </w:t>
      </w:r>
    </w:p>
    <w:p w:rsidR="00F76539" w:rsidRDefault="00F76539">
      <w:r>
        <w:t>-orthonormés</w:t>
      </w:r>
    </w:p>
    <w:p w:rsidR="00F76539" w:rsidRDefault="00F76539">
      <w:r>
        <w:t>-</w:t>
      </w:r>
      <w:proofErr w:type="spellStart"/>
      <w:r>
        <w:t>tendino</w:t>
      </w:r>
      <w:proofErr w:type="spellEnd"/>
      <w:r>
        <w:t>-musculaires</w:t>
      </w:r>
    </w:p>
    <w:p w:rsidR="00F76539" w:rsidRDefault="00F76539">
      <w:r>
        <w:t>-luos</w:t>
      </w:r>
    </w:p>
    <w:p w:rsidR="00F76539" w:rsidRDefault="00F76539">
      <w:r>
        <w:t>-distincts</w:t>
      </w:r>
    </w:p>
    <w:p w:rsidR="00F76539" w:rsidRDefault="00F76539">
      <w:r>
        <w:t>-curieux</w:t>
      </w:r>
    </w:p>
    <w:p w:rsidR="00F76539" w:rsidRPr="00BE744B" w:rsidRDefault="00F76539">
      <w:pPr>
        <w:rPr>
          <w:b/>
          <w:u w:val="single"/>
        </w:rPr>
      </w:pPr>
      <w:r w:rsidRPr="00BE744B">
        <w:rPr>
          <w:b/>
          <w:u w:val="single"/>
        </w:rPr>
        <w:t>Les systèmes :</w:t>
      </w:r>
    </w:p>
    <w:p w:rsidR="00F76539" w:rsidRDefault="00F76539">
      <w:r>
        <w:t>-ternaires : Triple Réchauffeur</w:t>
      </w:r>
    </w:p>
    <w:p w:rsidR="00BE744B" w:rsidRDefault="00BE744B">
      <w:r>
        <w:tab/>
      </w:r>
      <w:r>
        <w:tab/>
        <w:t>Les viscères</w:t>
      </w:r>
    </w:p>
    <w:p w:rsidR="00F76539" w:rsidRDefault="00F76539">
      <w:r>
        <w:tab/>
      </w:r>
      <w:r>
        <w:tab/>
        <w:t>Embryogénèse</w:t>
      </w:r>
    </w:p>
    <w:p w:rsidR="00F76539" w:rsidRDefault="00F76539">
      <w:r>
        <w:tab/>
      </w:r>
      <w:r>
        <w:tab/>
        <w:t>Diététique</w:t>
      </w:r>
    </w:p>
    <w:p w:rsidR="00F76539" w:rsidRDefault="00BE744B" w:rsidP="00BE744B">
      <w:r>
        <w:t>-</w:t>
      </w:r>
      <w:r w:rsidR="00F76539">
        <w:t>Quatre saisons</w:t>
      </w:r>
    </w:p>
    <w:p w:rsidR="00F76539" w:rsidRDefault="00BE744B" w:rsidP="00BE744B">
      <w:r>
        <w:t>-</w:t>
      </w:r>
      <w:r w:rsidR="00F76539">
        <w:t>5éléments</w:t>
      </w:r>
    </w:p>
    <w:p w:rsidR="00F76539" w:rsidRDefault="00BE744B" w:rsidP="00BE744B">
      <w:r>
        <w:t>-</w:t>
      </w:r>
      <w:r w:rsidR="00F76539">
        <w:t>6 niveaux</w:t>
      </w:r>
    </w:p>
    <w:p w:rsidR="00F76539" w:rsidRPr="005D136C" w:rsidRDefault="00F76539">
      <w:pPr>
        <w:rPr>
          <w:u w:val="single"/>
        </w:rPr>
      </w:pPr>
      <w:r w:rsidRPr="005D136C">
        <w:rPr>
          <w:u w:val="single"/>
        </w:rPr>
        <w:t>Les piliers du diagnostic :</w:t>
      </w:r>
    </w:p>
    <w:p w:rsidR="00F76539" w:rsidRDefault="00BE744B">
      <w:r>
        <w:tab/>
        <w:t>-é</w:t>
      </w:r>
      <w:r w:rsidR="00F76539">
        <w:t>couter sentir</w:t>
      </w:r>
    </w:p>
    <w:p w:rsidR="00F76539" w:rsidRDefault="00F76539">
      <w:r>
        <w:tab/>
        <w:t>-palpation</w:t>
      </w:r>
    </w:p>
    <w:p w:rsidR="00F76539" w:rsidRDefault="00F76539">
      <w:r>
        <w:tab/>
        <w:t>-interrogatoire</w:t>
      </w:r>
    </w:p>
    <w:p w:rsidR="00F76539" w:rsidRDefault="00F76539">
      <w:r>
        <w:tab/>
        <w:t>-observation.</w:t>
      </w:r>
    </w:p>
    <w:p w:rsidR="004E11CD" w:rsidRDefault="004E11CD">
      <w:r>
        <w:t xml:space="preserve">Stratégie du </w:t>
      </w:r>
      <w:proofErr w:type="spellStart"/>
      <w:r>
        <w:t>diagnostique</w:t>
      </w:r>
      <w:proofErr w:type="spellEnd"/>
      <w:r>
        <w:t>.</w:t>
      </w:r>
    </w:p>
    <w:p w:rsidR="00BE744B" w:rsidRDefault="00BE744B">
      <w:r>
        <w:t>Le rachis vertébral.</w:t>
      </w:r>
    </w:p>
    <w:p w:rsidR="00F76539" w:rsidRDefault="00F76539"/>
    <w:p w:rsidR="00F76539" w:rsidRDefault="00F76539">
      <w:r>
        <w:t>Evaluations.</w:t>
      </w:r>
    </w:p>
    <w:p w:rsidR="00BE0C24" w:rsidRPr="0041431E" w:rsidRDefault="00BE0C24">
      <w:pPr>
        <w:rPr>
          <w:u w:val="single"/>
        </w:rPr>
      </w:pPr>
      <w:r w:rsidRPr="0041431E">
        <w:rPr>
          <w:u w:val="single"/>
        </w:rPr>
        <w:lastRenderedPageBreak/>
        <w:t>2</w:t>
      </w:r>
      <w:r w:rsidRPr="0041431E">
        <w:rPr>
          <w:u w:val="single"/>
          <w:vertAlign w:val="superscript"/>
        </w:rPr>
        <w:t>ème</w:t>
      </w:r>
      <w:r w:rsidRPr="0041431E">
        <w:rPr>
          <w:u w:val="single"/>
        </w:rPr>
        <w:t xml:space="preserve"> NIVEAU :</w:t>
      </w:r>
    </w:p>
    <w:p w:rsidR="00BE0C24" w:rsidRDefault="00BE0C24">
      <w:r>
        <w:t>QI CONG</w:t>
      </w:r>
    </w:p>
    <w:p w:rsidR="00BE0C24" w:rsidRDefault="00BE0C24">
      <w:r>
        <w:t>Rhumatologie</w:t>
      </w:r>
    </w:p>
    <w:p w:rsidR="00BE0C24" w:rsidRDefault="00BE0C24">
      <w:proofErr w:type="spellStart"/>
      <w:r>
        <w:t>CardioRespiratoire</w:t>
      </w:r>
      <w:proofErr w:type="spellEnd"/>
    </w:p>
    <w:p w:rsidR="00BE0C24" w:rsidRDefault="00BE0C24">
      <w:r>
        <w:t>Neurologie</w:t>
      </w:r>
    </w:p>
    <w:p w:rsidR="00BE0C24" w:rsidRDefault="00BE0C24">
      <w:r>
        <w:t>Diététique (2</w:t>
      </w:r>
      <w:r w:rsidRPr="00BE0C24">
        <w:rPr>
          <w:vertAlign w:val="superscript"/>
        </w:rPr>
        <w:t>ème</w:t>
      </w:r>
      <w:r>
        <w:t xml:space="preserve"> niveau).</w:t>
      </w:r>
    </w:p>
    <w:p w:rsidR="00BE0C24" w:rsidRDefault="00BE0C24">
      <w:r>
        <w:t>Sang et Mental</w:t>
      </w:r>
    </w:p>
    <w:p w:rsidR="00BE0C24" w:rsidRDefault="00BE0C24">
      <w:r>
        <w:t>Gynécologie &amp; Pédiatrie.</w:t>
      </w:r>
    </w:p>
    <w:p w:rsidR="00BE0C24" w:rsidRDefault="0041431E">
      <w:r>
        <w:t>Pouls /Langues</w:t>
      </w:r>
    </w:p>
    <w:p w:rsidR="0041431E" w:rsidRDefault="0041431E">
      <w:r>
        <w:t>Diagnostiques différentiels.</w:t>
      </w:r>
    </w:p>
    <w:p w:rsidR="00BE0C24" w:rsidRDefault="00BE0C24"/>
    <w:p w:rsidR="0041431E" w:rsidRDefault="0041431E">
      <w:r w:rsidRPr="0041431E">
        <w:rPr>
          <w:u w:val="single"/>
        </w:rPr>
        <w:t>3</w:t>
      </w:r>
      <w:r w:rsidRPr="0041431E">
        <w:rPr>
          <w:u w:val="single"/>
          <w:vertAlign w:val="superscript"/>
        </w:rPr>
        <w:t>ème</w:t>
      </w:r>
      <w:r w:rsidRPr="0041431E">
        <w:rPr>
          <w:u w:val="single"/>
        </w:rPr>
        <w:t xml:space="preserve"> NIVEAU</w:t>
      </w:r>
      <w:r>
        <w:t xml:space="preserve">: </w:t>
      </w:r>
      <w:proofErr w:type="gramStart"/>
      <w:r>
        <w:t>Mémoire ,</w:t>
      </w:r>
      <w:proofErr w:type="gramEnd"/>
      <w:r>
        <w:t xml:space="preserve"> recherche bibliographique et travail de synthèse théorique et clinique.</w:t>
      </w:r>
    </w:p>
    <w:sectPr w:rsidR="0041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95CD5"/>
    <w:multiLevelType w:val="hybridMultilevel"/>
    <w:tmpl w:val="51C69888"/>
    <w:lvl w:ilvl="0" w:tplc="2190F3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0"/>
    <w:rsid w:val="000D3B73"/>
    <w:rsid w:val="00321540"/>
    <w:rsid w:val="0041431E"/>
    <w:rsid w:val="004E11CD"/>
    <w:rsid w:val="005D136C"/>
    <w:rsid w:val="007110E4"/>
    <w:rsid w:val="00BE0C24"/>
    <w:rsid w:val="00BE744B"/>
    <w:rsid w:val="00F76539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06BB1-C452-4BAF-BCEE-A45F11BD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MARTINEZ</dc:creator>
  <cp:keywords/>
  <dc:description/>
  <cp:lastModifiedBy>Marc MARTINEZ</cp:lastModifiedBy>
  <cp:revision>7</cp:revision>
  <dcterms:created xsi:type="dcterms:W3CDTF">2014-02-16T17:28:00Z</dcterms:created>
  <dcterms:modified xsi:type="dcterms:W3CDTF">2014-07-31T18:45:00Z</dcterms:modified>
</cp:coreProperties>
</file>